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FEE" w14:textId="77777777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3E33BE">
        <w:rPr>
          <w:lang w:val="es-UY"/>
        </w:rPr>
        <w:t>3</w:t>
      </w:r>
    </w:p>
    <w:p w14:paraId="7B691E9B" w14:textId="77777777" w:rsidR="0052415F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 xml:space="preserve">OFERTA </w:t>
      </w:r>
      <w:r w:rsidR="003E33BE">
        <w:rPr>
          <w:lang w:val="es-UY"/>
        </w:rPr>
        <w:t>ECONÓMICA</w:t>
      </w:r>
    </w:p>
    <w:p w14:paraId="0AC815A6" w14:textId="77777777" w:rsidR="007C22F9" w:rsidRDefault="007C22F9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CONCURSO DE PRECIOS N°01/21</w:t>
      </w:r>
    </w:p>
    <w:p w14:paraId="38F3462A" w14:textId="77777777" w:rsidR="00C12FFA" w:rsidRDefault="00C12FFA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</w:p>
    <w:p w14:paraId="67D79053" w14:textId="77777777" w:rsidR="0059281C" w:rsidRPr="0052415F" w:rsidRDefault="0052415F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  <w:bookmarkStart w:id="0" w:name="_Hlk67903250"/>
      <w:r w:rsidRPr="004245CD">
        <w:rPr>
          <w:lang w:val="es-UY"/>
        </w:rPr>
        <w:t>“</w:t>
      </w:r>
      <w:r>
        <w:rPr>
          <w:lang w:val="es-UY"/>
        </w:rPr>
        <w:t>ADQUISICIÓN DE LUMÍNICAS, CADENAS Y GRILLETES PARA BOYAS</w:t>
      </w:r>
      <w:r w:rsidRPr="004245CD">
        <w:rPr>
          <w:rFonts w:ascii="Calibri" w:hAnsi="Calibri"/>
          <w:sz w:val="28"/>
          <w:lang w:val="es-UY"/>
        </w:rPr>
        <w:t>”</w:t>
      </w:r>
      <w:bookmarkEnd w:id="0"/>
    </w:p>
    <w:p w14:paraId="53C89C8A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22A328C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7E20B96" w14:textId="77777777" w:rsidR="00164847" w:rsidRDefault="00164847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  <w:r w:rsidRPr="00E94161">
        <w:rPr>
          <w:rFonts w:ascii="FiraSansBook" w:eastAsiaTheme="minorHAnsi" w:hAnsi="FiraSansBook" w:cs="FiraSansBook"/>
          <w:lang w:val="es-UY"/>
        </w:rPr>
        <w:t>I.-</w:t>
      </w:r>
      <w:r w:rsidR="00014BB2" w:rsidRPr="00014BB2">
        <w:rPr>
          <w:rFonts w:ascii="FiraSansBook" w:eastAsiaTheme="minorHAnsi" w:hAnsi="FiraSansBook" w:cs="FiraSansBook"/>
          <w:b/>
          <w:bCs/>
          <w:lang w:val="es-UY"/>
        </w:rPr>
        <w:t>PROPUESTA ECONÓMICA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, SOLO COTIZAR LA OPCIÓN QUE CORRESPONDA</w:t>
      </w:r>
      <w:r w:rsidR="00D27171">
        <w:rPr>
          <w:rFonts w:ascii="FiraSansBook" w:eastAsiaTheme="minorHAnsi" w:hAnsi="FiraSansBook" w:cs="FiraSansBook"/>
          <w:b/>
          <w:bCs/>
          <w:lang w:val="es-UY"/>
        </w:rPr>
        <w:t xml:space="preserve"> EN FUNCIÓN DE LA CONDICIÓN DEL OFERENTE</w:t>
      </w:r>
      <w:r w:rsidR="00C546BA">
        <w:rPr>
          <w:rFonts w:ascii="FiraSansBook" w:eastAsiaTheme="minorHAnsi" w:hAnsi="FiraSansBook" w:cs="FiraSansBook"/>
          <w:b/>
          <w:bCs/>
          <w:lang w:val="es-UY"/>
        </w:rPr>
        <w:t>.</w:t>
      </w:r>
    </w:p>
    <w:p w14:paraId="75E35474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b/>
          <w:bCs/>
          <w:lang w:val="es-UY"/>
        </w:rPr>
      </w:pPr>
    </w:p>
    <w:p w14:paraId="2D2BD39D" w14:textId="77777777" w:rsidR="00C546BA" w:rsidRPr="00C546BA" w:rsidRDefault="00C546BA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>CIF BUENOS AIRES, RCA. ARGENTINA</w:t>
      </w:r>
    </w:p>
    <w:p w14:paraId="0561F00D" w14:textId="77777777" w:rsidR="007A5682" w:rsidRDefault="007A568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3E33BE" w14:paraId="0C67FBE1" w14:textId="77777777" w:rsidTr="00E73B58">
        <w:tc>
          <w:tcPr>
            <w:tcW w:w="3114" w:type="dxa"/>
            <w:vAlign w:val="center"/>
          </w:tcPr>
          <w:p w14:paraId="1942D72D" w14:textId="77777777" w:rsidR="003E33BE" w:rsidRPr="00E73B58" w:rsidRDefault="00014B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PRODUCTO</w:t>
            </w:r>
          </w:p>
        </w:tc>
        <w:tc>
          <w:tcPr>
            <w:tcW w:w="1843" w:type="dxa"/>
            <w:vAlign w:val="center"/>
          </w:tcPr>
          <w:p w14:paraId="34459285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6C12C27E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CIF </w:t>
            </w:r>
            <w:r w:rsidR="00C546BA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BUENOS AIRES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, </w:t>
            </w:r>
            <w:r w:rsidR="00C546BA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ARGENTINA</w:t>
            </w:r>
          </w:p>
        </w:tc>
        <w:tc>
          <w:tcPr>
            <w:tcW w:w="992" w:type="dxa"/>
            <w:vAlign w:val="center"/>
          </w:tcPr>
          <w:p w14:paraId="26BC553C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221EA335" w14:textId="77777777" w:rsidR="003E33BE" w:rsidRPr="00E73B58" w:rsidRDefault="003E33BE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PRECIO TOTAL (USD) CIF </w:t>
            </w:r>
            <w:r w:rsidR="00C546BA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BUENOS AIRES</w:t>
            </w: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, </w:t>
            </w:r>
            <w:r w:rsidR="00C546BA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ARGENTINA</w:t>
            </w:r>
          </w:p>
        </w:tc>
      </w:tr>
      <w:tr w:rsidR="00014BB2" w14:paraId="4657D3FD" w14:textId="77777777" w:rsidTr="00E73B58">
        <w:tc>
          <w:tcPr>
            <w:tcW w:w="3114" w:type="dxa"/>
          </w:tcPr>
          <w:p w14:paraId="0C368F21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Lumínicas</w:t>
            </w:r>
          </w:p>
        </w:tc>
        <w:tc>
          <w:tcPr>
            <w:tcW w:w="1843" w:type="dxa"/>
            <w:vAlign w:val="center"/>
          </w:tcPr>
          <w:p w14:paraId="241D94C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1DE2053E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02EFD8AB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14BB2" w14:paraId="5267416B" w14:textId="77777777" w:rsidTr="00E73B58">
        <w:tc>
          <w:tcPr>
            <w:tcW w:w="3114" w:type="dxa"/>
          </w:tcPr>
          <w:p w14:paraId="326C6FC6" w14:textId="77777777" w:rsidR="00014BB2" w:rsidRPr="003E33BE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 tipo corazón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Bow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0508C7C4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3CE44C99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1D5B4B5F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14BB2" w14:paraId="2C9E8C37" w14:textId="77777777" w:rsidTr="00E73B58">
        <w:tc>
          <w:tcPr>
            <w:tcW w:w="3114" w:type="dxa"/>
          </w:tcPr>
          <w:p w14:paraId="5E4591C4" w14:textId="77777777" w:rsidR="00014BB2" w:rsidRPr="003E33BE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Grilletes tipo recto (Dee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2DF5FB9F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50C2E06C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5F286B05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14BB2" w14:paraId="071F3F1F" w14:textId="77777777" w:rsidTr="00E73B58">
        <w:tc>
          <w:tcPr>
            <w:tcW w:w="3114" w:type="dxa"/>
          </w:tcPr>
          <w:p w14:paraId="5975D4F3" w14:textId="77777777" w:rsidR="00014BB2" w:rsidRPr="003E33BE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 giratorio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Swivel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1877463F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32CE9BCE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3B3BFB2A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014BB2" w14:paraId="50816370" w14:textId="77777777" w:rsidTr="00E73B58">
        <w:tc>
          <w:tcPr>
            <w:tcW w:w="3114" w:type="dxa"/>
          </w:tcPr>
          <w:p w14:paraId="54C538F7" w14:textId="77777777" w:rsidR="008352DA" w:rsidRPr="008352DA" w:rsidRDefault="008352DA" w:rsidP="008352DA">
            <w:pPr>
              <w:widowControl/>
              <w:adjustRightInd w:val="0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Tramo de cadena de longitud 27,5 metros con concrete, grado 2, </w:t>
            </w:r>
            <w:proofErr w:type="spellStart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bituminizada</w:t>
            </w:r>
            <w:proofErr w:type="spellEnd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LR. </w:t>
            </w:r>
          </w:p>
          <w:p w14:paraId="2D27381E" w14:textId="77777777" w:rsidR="00014BB2" w:rsidRPr="003E33BE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</w:p>
        </w:tc>
        <w:tc>
          <w:tcPr>
            <w:tcW w:w="1843" w:type="dxa"/>
            <w:vAlign w:val="center"/>
          </w:tcPr>
          <w:p w14:paraId="54A0AF50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337276CA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943FE58" w14:textId="77777777" w:rsidR="00014BB2" w:rsidRDefault="00014BB2" w:rsidP="00014BB2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0ED0A7FE" w14:textId="77777777" w:rsidR="00BB1189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75C968C1" w14:textId="77777777" w:rsidR="00C546BA" w:rsidRDefault="00C546BA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 xml:space="preserve">CIF MONTEVIDEO, RCA. ORIENTAL DEL URUGUAY </w:t>
      </w:r>
    </w:p>
    <w:p w14:paraId="4AC497C5" w14:textId="77777777" w:rsidR="00C546BA" w:rsidRPr="00C546BA" w:rsidRDefault="00C546BA" w:rsidP="00C546BA">
      <w:pPr>
        <w:pStyle w:val="Prrafodelista"/>
        <w:widowControl/>
        <w:adjustRightInd w:val="0"/>
        <w:ind w:left="720" w:firstLine="0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C546BA" w14:paraId="6F229F86" w14:textId="77777777" w:rsidTr="00DD1688">
        <w:tc>
          <w:tcPr>
            <w:tcW w:w="3114" w:type="dxa"/>
            <w:vAlign w:val="center"/>
          </w:tcPr>
          <w:p w14:paraId="72FF2A85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PRODUCTO</w:t>
            </w:r>
          </w:p>
        </w:tc>
        <w:tc>
          <w:tcPr>
            <w:tcW w:w="1843" w:type="dxa"/>
            <w:vAlign w:val="center"/>
          </w:tcPr>
          <w:p w14:paraId="420F14DF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57A07FDC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CIF MONTEVIDEO, URUGUAY</w:t>
            </w:r>
          </w:p>
        </w:tc>
        <w:tc>
          <w:tcPr>
            <w:tcW w:w="992" w:type="dxa"/>
            <w:vAlign w:val="center"/>
          </w:tcPr>
          <w:p w14:paraId="4355F463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538D4F28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TOTAL (USD) CIF MONTEVIDEO, URUGUAY</w:t>
            </w:r>
          </w:p>
        </w:tc>
      </w:tr>
      <w:tr w:rsidR="00C546BA" w14:paraId="0F035DFE" w14:textId="77777777" w:rsidTr="00DD1688">
        <w:tc>
          <w:tcPr>
            <w:tcW w:w="3114" w:type="dxa"/>
          </w:tcPr>
          <w:p w14:paraId="1E4ECA6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Lumínicas</w:t>
            </w:r>
          </w:p>
        </w:tc>
        <w:tc>
          <w:tcPr>
            <w:tcW w:w="1843" w:type="dxa"/>
            <w:vAlign w:val="center"/>
          </w:tcPr>
          <w:p w14:paraId="4FB76220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493C52DF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2A44086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2ED30E41" w14:textId="77777777" w:rsidTr="00DD1688">
        <w:tc>
          <w:tcPr>
            <w:tcW w:w="3114" w:type="dxa"/>
          </w:tcPr>
          <w:p w14:paraId="0F399572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 tipo corazón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Bow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2F26E46C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0215CAF2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191752E0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5784FBDB" w14:textId="77777777" w:rsidTr="00DD1688">
        <w:tc>
          <w:tcPr>
            <w:tcW w:w="3114" w:type="dxa"/>
          </w:tcPr>
          <w:p w14:paraId="71D6AAE7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Grilletes tipo recto (Dee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5367513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3DA350AB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3D5A97F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56BE7DE5" w14:textId="77777777" w:rsidTr="00DD1688">
        <w:tc>
          <w:tcPr>
            <w:tcW w:w="3114" w:type="dxa"/>
          </w:tcPr>
          <w:p w14:paraId="23BED694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 giratorio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Swivel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6B3AB352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45FE3C8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5653567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2A402C6A" w14:textId="77777777" w:rsidTr="00DD1688">
        <w:tc>
          <w:tcPr>
            <w:tcW w:w="3114" w:type="dxa"/>
          </w:tcPr>
          <w:p w14:paraId="64F08CFC" w14:textId="77777777" w:rsidR="00C546BA" w:rsidRPr="003E33BE" w:rsidRDefault="008352DA" w:rsidP="008352DA">
            <w:pPr>
              <w:widowControl/>
              <w:adjustRightInd w:val="0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Tramo de cadena de longitud 27,5 metros con concrete, grado 2, </w:t>
            </w:r>
            <w:proofErr w:type="spellStart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bituminizada</w:t>
            </w:r>
            <w:proofErr w:type="spellEnd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LR. </w:t>
            </w:r>
          </w:p>
        </w:tc>
        <w:tc>
          <w:tcPr>
            <w:tcW w:w="1843" w:type="dxa"/>
            <w:vAlign w:val="center"/>
          </w:tcPr>
          <w:p w14:paraId="7B5D94BB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501FCD6F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6F18ECC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7AF4B93E" w14:textId="77777777" w:rsidR="00BB1189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19737E74" w14:textId="77777777" w:rsidR="00C546BA" w:rsidRDefault="00C546BA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>EN FÁBRICA, INDUSTRIA NACIONAL EN LA RCA. ARGENTINA</w:t>
      </w:r>
    </w:p>
    <w:p w14:paraId="7EC6F696" w14:textId="77777777" w:rsidR="00C546BA" w:rsidRPr="00C546BA" w:rsidRDefault="00C546BA" w:rsidP="00C546BA">
      <w:pPr>
        <w:pStyle w:val="Prrafodelista"/>
        <w:widowControl/>
        <w:adjustRightInd w:val="0"/>
        <w:ind w:left="720" w:firstLine="0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C546BA" w14:paraId="4334C105" w14:textId="77777777" w:rsidTr="00DD1688">
        <w:tc>
          <w:tcPr>
            <w:tcW w:w="3114" w:type="dxa"/>
            <w:vAlign w:val="center"/>
          </w:tcPr>
          <w:p w14:paraId="31EEDF84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PRODUCTO</w:t>
            </w:r>
          </w:p>
        </w:tc>
        <w:tc>
          <w:tcPr>
            <w:tcW w:w="1843" w:type="dxa"/>
            <w:vAlign w:val="center"/>
          </w:tcPr>
          <w:p w14:paraId="34018AB8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3A337E6D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 (IND. NACIONAL ARGENTINA)</w:t>
            </w:r>
          </w:p>
        </w:tc>
        <w:tc>
          <w:tcPr>
            <w:tcW w:w="992" w:type="dxa"/>
            <w:vAlign w:val="center"/>
          </w:tcPr>
          <w:p w14:paraId="6485DD4F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7E880500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PRECIO TOTAL (USD) </w:t>
            </w: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 (IND. NACIONAL ARGENTINA)</w:t>
            </w:r>
          </w:p>
        </w:tc>
      </w:tr>
      <w:tr w:rsidR="00C546BA" w14:paraId="349435B9" w14:textId="77777777" w:rsidTr="00DD1688">
        <w:tc>
          <w:tcPr>
            <w:tcW w:w="3114" w:type="dxa"/>
          </w:tcPr>
          <w:p w14:paraId="59DDA592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Lumínicas</w:t>
            </w:r>
          </w:p>
        </w:tc>
        <w:tc>
          <w:tcPr>
            <w:tcW w:w="1843" w:type="dxa"/>
            <w:vAlign w:val="center"/>
          </w:tcPr>
          <w:p w14:paraId="2725BA31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6D64AFB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AB59EA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034A2851" w14:textId="77777777" w:rsidTr="00DD1688">
        <w:tc>
          <w:tcPr>
            <w:tcW w:w="3114" w:type="dxa"/>
          </w:tcPr>
          <w:p w14:paraId="34DDD7DE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 tipo corazón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Bow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3DAF3B70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0687FEB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2A43BA2D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6914B736" w14:textId="77777777" w:rsidTr="00DD1688">
        <w:tc>
          <w:tcPr>
            <w:tcW w:w="3114" w:type="dxa"/>
          </w:tcPr>
          <w:p w14:paraId="4EF96858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Grilletes tipo recto (Dee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5124C54C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0AB1D07A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62977FF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2862D6C4" w14:textId="77777777" w:rsidTr="00DD1688">
        <w:tc>
          <w:tcPr>
            <w:tcW w:w="3114" w:type="dxa"/>
          </w:tcPr>
          <w:p w14:paraId="5AC59152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 giratorio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Swivel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6864D68C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7F8797F1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0FDCE5A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1F64259A" w14:textId="77777777" w:rsidTr="00DD1688">
        <w:tc>
          <w:tcPr>
            <w:tcW w:w="3114" w:type="dxa"/>
          </w:tcPr>
          <w:p w14:paraId="72D5DF49" w14:textId="77777777" w:rsidR="00C546BA" w:rsidRPr="003E33BE" w:rsidRDefault="008352DA" w:rsidP="008352DA">
            <w:pPr>
              <w:widowControl/>
              <w:adjustRightInd w:val="0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Tramo de cadena de longitud 27,5 metros con concrete, grado 2, </w:t>
            </w:r>
            <w:proofErr w:type="spellStart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bituminizada</w:t>
            </w:r>
            <w:proofErr w:type="spellEnd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LR. </w:t>
            </w:r>
          </w:p>
        </w:tc>
        <w:tc>
          <w:tcPr>
            <w:tcW w:w="1843" w:type="dxa"/>
            <w:vAlign w:val="center"/>
          </w:tcPr>
          <w:p w14:paraId="11E3FBAB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723A843E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9F0366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6003350C" w14:textId="77777777" w:rsidR="00C546BA" w:rsidRPr="00C546BA" w:rsidRDefault="00C546BA" w:rsidP="00C546BA">
      <w:pPr>
        <w:pStyle w:val="Prrafodelista"/>
        <w:widowControl/>
        <w:numPr>
          <w:ilvl w:val="0"/>
          <w:numId w:val="28"/>
        </w:numPr>
        <w:adjustRightInd w:val="0"/>
        <w:rPr>
          <w:rFonts w:ascii="FiraSansBook" w:eastAsiaTheme="minorHAnsi" w:hAnsi="FiraSansBook" w:cs="FiraSansBook"/>
          <w:lang w:val="es-UY"/>
        </w:rPr>
      </w:pPr>
      <w:r w:rsidRPr="00C546BA">
        <w:rPr>
          <w:rFonts w:ascii="FiraSansBook" w:eastAsiaTheme="minorHAnsi" w:hAnsi="FiraSansBook" w:cs="FiraSansBook"/>
          <w:lang w:val="es-UY"/>
        </w:rPr>
        <w:lastRenderedPageBreak/>
        <w:t>EN FÁBRICA, INDUSTRIA NACIONAL EN LA</w:t>
      </w:r>
      <w:r>
        <w:rPr>
          <w:rFonts w:ascii="FiraSansBook" w:eastAsiaTheme="minorHAnsi" w:hAnsi="FiraSansBook" w:cs="FiraSansBook"/>
          <w:lang w:val="es-UY"/>
        </w:rPr>
        <w:t xml:space="preserve"> RCA. ORIENTAL DEL URUGUAY</w:t>
      </w:r>
    </w:p>
    <w:p w14:paraId="7616FEB9" w14:textId="77777777" w:rsidR="00C546BA" w:rsidRDefault="00C546BA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992"/>
        <w:gridCol w:w="2126"/>
      </w:tblGrid>
      <w:tr w:rsidR="00C546BA" w14:paraId="0C280CEF" w14:textId="77777777" w:rsidTr="00DD1688">
        <w:tc>
          <w:tcPr>
            <w:tcW w:w="3114" w:type="dxa"/>
            <w:vAlign w:val="center"/>
          </w:tcPr>
          <w:p w14:paraId="6B36F897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PRODUCTO</w:t>
            </w:r>
          </w:p>
        </w:tc>
        <w:tc>
          <w:tcPr>
            <w:tcW w:w="1843" w:type="dxa"/>
            <w:vAlign w:val="center"/>
          </w:tcPr>
          <w:p w14:paraId="36EB9C96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PRECIO UNITARIO (USD)</w:t>
            </w:r>
          </w:p>
          <w:p w14:paraId="07E2F758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 (IND. NACIONAL URUGUAYA)</w:t>
            </w:r>
          </w:p>
        </w:tc>
        <w:tc>
          <w:tcPr>
            <w:tcW w:w="992" w:type="dxa"/>
            <w:vAlign w:val="center"/>
          </w:tcPr>
          <w:p w14:paraId="29379E12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CANTIDAD</w:t>
            </w:r>
          </w:p>
        </w:tc>
        <w:tc>
          <w:tcPr>
            <w:tcW w:w="2126" w:type="dxa"/>
            <w:vAlign w:val="center"/>
          </w:tcPr>
          <w:p w14:paraId="55B7EDBB" w14:textId="77777777" w:rsidR="00C546BA" w:rsidRPr="00E73B58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</w:pPr>
            <w:r w:rsidRPr="00E73B58"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 xml:space="preserve">PRECIO TOTAL (USD) </w:t>
            </w:r>
            <w:r>
              <w:rPr>
                <w:rFonts w:ascii="FiraSansBook" w:eastAsiaTheme="minorHAnsi" w:hAnsi="FiraSansBook" w:cs="FiraSansBook"/>
                <w:b/>
                <w:bCs/>
                <w:sz w:val="16"/>
                <w:szCs w:val="16"/>
                <w:lang w:val="es-UY"/>
              </w:rPr>
              <w:t>EN FÁBRICA (IND. NACIONAL URUGUAYA)</w:t>
            </w:r>
          </w:p>
        </w:tc>
      </w:tr>
      <w:tr w:rsidR="00C546BA" w14:paraId="45A3CDEC" w14:textId="77777777" w:rsidTr="00DD1688">
        <w:tc>
          <w:tcPr>
            <w:tcW w:w="3114" w:type="dxa"/>
          </w:tcPr>
          <w:p w14:paraId="7784D2CF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Lumínicas</w:t>
            </w:r>
          </w:p>
        </w:tc>
        <w:tc>
          <w:tcPr>
            <w:tcW w:w="1843" w:type="dxa"/>
            <w:vAlign w:val="center"/>
          </w:tcPr>
          <w:p w14:paraId="3D9852EC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17B20E2A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24D62059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50D0269F" w14:textId="77777777" w:rsidTr="00DD1688">
        <w:tc>
          <w:tcPr>
            <w:tcW w:w="3114" w:type="dxa"/>
          </w:tcPr>
          <w:p w14:paraId="381FBD89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Grilletes tipo corazón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Bow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34B712B4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6E554660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5879B98C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29EF459B" w14:textId="77777777" w:rsidTr="00DD1688">
        <w:tc>
          <w:tcPr>
            <w:tcW w:w="3114" w:type="dxa"/>
          </w:tcPr>
          <w:p w14:paraId="5C6677C7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Grilletes tipo recto (Dee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620DFB3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4D6B325D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2477FB45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4DE062A0" w14:textId="77777777" w:rsidTr="00DD1688">
        <w:tc>
          <w:tcPr>
            <w:tcW w:w="3114" w:type="dxa"/>
          </w:tcPr>
          <w:p w14:paraId="5B4E2658" w14:textId="77777777" w:rsidR="00C546BA" w:rsidRPr="003E33BE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Grillete giratorio (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Swivel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Type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</w:t>
            </w:r>
            <w:proofErr w:type="spellStart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Shackle</w:t>
            </w:r>
            <w:proofErr w:type="spellEnd"/>
            <w:r w:rsidRPr="003E33BE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)</w:t>
            </w:r>
          </w:p>
        </w:tc>
        <w:tc>
          <w:tcPr>
            <w:tcW w:w="1843" w:type="dxa"/>
            <w:vAlign w:val="center"/>
          </w:tcPr>
          <w:p w14:paraId="6021F268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115D63F7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46D0A89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  <w:tr w:rsidR="00C546BA" w14:paraId="5233CFD6" w14:textId="77777777" w:rsidTr="00DD1688">
        <w:tc>
          <w:tcPr>
            <w:tcW w:w="3114" w:type="dxa"/>
          </w:tcPr>
          <w:p w14:paraId="34346FB0" w14:textId="77777777" w:rsidR="00C546BA" w:rsidRPr="003E33BE" w:rsidRDefault="008352DA" w:rsidP="008352DA">
            <w:pPr>
              <w:widowControl/>
              <w:adjustRightInd w:val="0"/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</w:pPr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Tramo de cadena de longitud 27,5 metros con concrete, grado 2, </w:t>
            </w:r>
            <w:proofErr w:type="spellStart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bituminizada</w:t>
            </w:r>
            <w:proofErr w:type="spellEnd"/>
            <w:r w:rsidRPr="008352DA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 xml:space="preserve"> LR. </w:t>
            </w:r>
          </w:p>
        </w:tc>
        <w:tc>
          <w:tcPr>
            <w:tcW w:w="1843" w:type="dxa"/>
            <w:vAlign w:val="center"/>
          </w:tcPr>
          <w:p w14:paraId="5AAD8B6D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  <w:tc>
          <w:tcPr>
            <w:tcW w:w="992" w:type="dxa"/>
            <w:vAlign w:val="center"/>
          </w:tcPr>
          <w:p w14:paraId="4ECAC24B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  <w:tc>
          <w:tcPr>
            <w:tcW w:w="2126" w:type="dxa"/>
            <w:vAlign w:val="center"/>
          </w:tcPr>
          <w:p w14:paraId="538C8E16" w14:textId="77777777" w:rsidR="00C546BA" w:rsidRDefault="00C546BA" w:rsidP="00DD1688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 w:rsidRPr="00014BB2">
              <w:rPr>
                <w:rFonts w:ascii="FiraSansBook" w:eastAsiaTheme="minorHAnsi" w:hAnsi="FiraSansBook" w:cs="FiraSansBook"/>
                <w:sz w:val="16"/>
                <w:szCs w:val="16"/>
                <w:lang w:val="es-UY"/>
              </w:rPr>
              <w:t>USD</w:t>
            </w:r>
          </w:p>
        </w:tc>
      </w:tr>
    </w:tbl>
    <w:p w14:paraId="28B92986" w14:textId="0CFC9E7E" w:rsidR="00BB1189" w:rsidRDefault="00BB1189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5258F28F" w14:textId="395E26ED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6C0816CE" w14:textId="0D5FCC55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2F2E9725" w14:textId="29693E1C" w:rsidR="00194C24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5807F94" w14:textId="2CA3FA88" w:rsidR="00194C24" w:rsidRPr="00E94161" w:rsidRDefault="00194C24" w:rsidP="00C546BA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>Firma del OFERENTE:</w:t>
      </w:r>
    </w:p>
    <w:sectPr w:rsidR="00194C24" w:rsidRPr="00E94161" w:rsidSect="003E2ECC">
      <w:headerReference w:type="default" r:id="rId8"/>
      <w:footerReference w:type="default" r:id="rId9"/>
      <w:pgSz w:w="11910" w:h="16830"/>
      <w:pgMar w:top="1702" w:right="995" w:bottom="1701" w:left="1134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D949" w14:textId="77777777" w:rsidR="000C1DD4" w:rsidRDefault="000C1DD4" w:rsidP="0059281C">
      <w:r>
        <w:separator/>
      </w:r>
    </w:p>
  </w:endnote>
  <w:endnote w:type="continuationSeparator" w:id="0">
    <w:p w14:paraId="4800497A" w14:textId="77777777" w:rsidR="000C1DD4" w:rsidRDefault="000C1DD4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48A1" w14:textId="77777777" w:rsidR="00194C24" w:rsidRDefault="00194C24" w:rsidP="00194C24">
    <w:pPr>
      <w:pStyle w:val="Piedepgina"/>
      <w:jc w:val="right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1BE177CE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B8EB" w14:textId="77777777" w:rsidR="000C1DD4" w:rsidRDefault="000C1DD4" w:rsidP="0059281C">
      <w:r>
        <w:separator/>
      </w:r>
    </w:p>
  </w:footnote>
  <w:footnote w:type="continuationSeparator" w:id="0">
    <w:p w14:paraId="5403FA1D" w14:textId="77777777" w:rsidR="000C1DD4" w:rsidRDefault="000C1DD4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C2BB" w14:textId="77777777" w:rsidR="00587AEE" w:rsidRDefault="00587AEE" w:rsidP="003E2ECC">
    <w:pPr>
      <w:pStyle w:val="Encabezado"/>
      <w:jc w:val="right"/>
      <w:rPr>
        <w:noProof/>
      </w:rPr>
    </w:pPr>
  </w:p>
  <w:p w14:paraId="52A5580C" w14:textId="77777777" w:rsidR="00587AEE" w:rsidRDefault="00587AEE" w:rsidP="003E2ECC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73EA6907" wp14:editId="02CC1B6C">
          <wp:extent cx="904875" cy="812207"/>
          <wp:effectExtent l="0" t="0" r="0" b="698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96" cy="82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12D81"/>
    <w:multiLevelType w:val="hybridMultilevel"/>
    <w:tmpl w:val="F5626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229B9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4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5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8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20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E6811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8" w15:restartNumberingAfterBreak="0">
    <w:nsid w:val="726423F4"/>
    <w:multiLevelType w:val="hybridMultilevel"/>
    <w:tmpl w:val="E236F642"/>
    <w:lvl w:ilvl="0" w:tplc="D40C5C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47122"/>
    <w:multiLevelType w:val="hybridMultilevel"/>
    <w:tmpl w:val="08088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7"/>
  </w:num>
  <w:num w:numId="5">
    <w:abstractNumId w:val="13"/>
  </w:num>
  <w:num w:numId="6">
    <w:abstractNumId w:val="27"/>
  </w:num>
  <w:num w:numId="7">
    <w:abstractNumId w:val="1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10"/>
  </w:num>
  <w:num w:numId="16">
    <w:abstractNumId w:val="7"/>
  </w:num>
  <w:num w:numId="17">
    <w:abstractNumId w:val="21"/>
  </w:num>
  <w:num w:numId="18">
    <w:abstractNumId w:val="22"/>
  </w:num>
  <w:num w:numId="19">
    <w:abstractNumId w:val="20"/>
  </w:num>
  <w:num w:numId="20">
    <w:abstractNumId w:val="16"/>
  </w:num>
  <w:num w:numId="21">
    <w:abstractNumId w:val="12"/>
  </w:num>
  <w:num w:numId="22">
    <w:abstractNumId w:val="29"/>
  </w:num>
  <w:num w:numId="23">
    <w:abstractNumId w:val="23"/>
  </w:num>
  <w:num w:numId="24">
    <w:abstractNumId w:val="31"/>
  </w:num>
  <w:num w:numId="25">
    <w:abstractNumId w:val="0"/>
  </w:num>
  <w:num w:numId="26">
    <w:abstractNumId w:val="25"/>
  </w:num>
  <w:num w:numId="27">
    <w:abstractNumId w:val="15"/>
  </w:num>
  <w:num w:numId="28">
    <w:abstractNumId w:val="28"/>
  </w:num>
  <w:num w:numId="29">
    <w:abstractNumId w:val="30"/>
  </w:num>
  <w:num w:numId="30">
    <w:abstractNumId w:val="5"/>
  </w:num>
  <w:num w:numId="31">
    <w:abstractNumId w:val="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14BB2"/>
    <w:rsid w:val="00020818"/>
    <w:rsid w:val="00031630"/>
    <w:rsid w:val="00032005"/>
    <w:rsid w:val="00035FB2"/>
    <w:rsid w:val="000445A9"/>
    <w:rsid w:val="00050C46"/>
    <w:rsid w:val="000521D1"/>
    <w:rsid w:val="000671C7"/>
    <w:rsid w:val="00072FCB"/>
    <w:rsid w:val="000778FC"/>
    <w:rsid w:val="00094003"/>
    <w:rsid w:val="000A66AE"/>
    <w:rsid w:val="000C1DD4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4C24"/>
    <w:rsid w:val="00195394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463E4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3647F"/>
    <w:rsid w:val="00355C36"/>
    <w:rsid w:val="00356113"/>
    <w:rsid w:val="003605F6"/>
    <w:rsid w:val="00391028"/>
    <w:rsid w:val="00396365"/>
    <w:rsid w:val="003B41C3"/>
    <w:rsid w:val="003C340F"/>
    <w:rsid w:val="003C4D0D"/>
    <w:rsid w:val="003D45DD"/>
    <w:rsid w:val="003E2ECC"/>
    <w:rsid w:val="003E33BE"/>
    <w:rsid w:val="003F293E"/>
    <w:rsid w:val="003F7D37"/>
    <w:rsid w:val="003F7DFD"/>
    <w:rsid w:val="00400B34"/>
    <w:rsid w:val="004019FE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4DA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4B9D"/>
    <w:rsid w:val="005605D9"/>
    <w:rsid w:val="00580039"/>
    <w:rsid w:val="00580BEE"/>
    <w:rsid w:val="0058185A"/>
    <w:rsid w:val="00587AEE"/>
    <w:rsid w:val="0059281C"/>
    <w:rsid w:val="005A714A"/>
    <w:rsid w:val="005B14A4"/>
    <w:rsid w:val="005B6F06"/>
    <w:rsid w:val="005E4BB3"/>
    <w:rsid w:val="005F5C22"/>
    <w:rsid w:val="0062032B"/>
    <w:rsid w:val="00621D37"/>
    <w:rsid w:val="00633C6A"/>
    <w:rsid w:val="006735FF"/>
    <w:rsid w:val="00676935"/>
    <w:rsid w:val="006B0BB4"/>
    <w:rsid w:val="006B2CA5"/>
    <w:rsid w:val="006C2674"/>
    <w:rsid w:val="006C2E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B4CAA"/>
    <w:rsid w:val="007C22F9"/>
    <w:rsid w:val="007C6186"/>
    <w:rsid w:val="007D0759"/>
    <w:rsid w:val="007D603A"/>
    <w:rsid w:val="007D7C73"/>
    <w:rsid w:val="00804501"/>
    <w:rsid w:val="008352DA"/>
    <w:rsid w:val="008413F2"/>
    <w:rsid w:val="00844658"/>
    <w:rsid w:val="00857230"/>
    <w:rsid w:val="008649AF"/>
    <w:rsid w:val="00871B88"/>
    <w:rsid w:val="008B045B"/>
    <w:rsid w:val="008D61A8"/>
    <w:rsid w:val="008E1E53"/>
    <w:rsid w:val="00916065"/>
    <w:rsid w:val="00921A35"/>
    <w:rsid w:val="00924B43"/>
    <w:rsid w:val="00934803"/>
    <w:rsid w:val="009551BE"/>
    <w:rsid w:val="00967360"/>
    <w:rsid w:val="00977F5E"/>
    <w:rsid w:val="009A650B"/>
    <w:rsid w:val="009C431C"/>
    <w:rsid w:val="009E0AF1"/>
    <w:rsid w:val="009E31ED"/>
    <w:rsid w:val="009E471A"/>
    <w:rsid w:val="009E5555"/>
    <w:rsid w:val="009E7E9E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70FDA"/>
    <w:rsid w:val="00A747F1"/>
    <w:rsid w:val="00A76FF2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1C71"/>
    <w:rsid w:val="00C46438"/>
    <w:rsid w:val="00C51907"/>
    <w:rsid w:val="00C546BA"/>
    <w:rsid w:val="00C631F5"/>
    <w:rsid w:val="00C70CEF"/>
    <w:rsid w:val="00C866EA"/>
    <w:rsid w:val="00C90104"/>
    <w:rsid w:val="00CA03B6"/>
    <w:rsid w:val="00CA5A39"/>
    <w:rsid w:val="00CA6876"/>
    <w:rsid w:val="00CB0121"/>
    <w:rsid w:val="00CB7638"/>
    <w:rsid w:val="00CD5EB5"/>
    <w:rsid w:val="00CD7C62"/>
    <w:rsid w:val="00CE32B7"/>
    <w:rsid w:val="00CE740D"/>
    <w:rsid w:val="00CF572E"/>
    <w:rsid w:val="00D075E7"/>
    <w:rsid w:val="00D127F1"/>
    <w:rsid w:val="00D2717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33F45"/>
    <w:rsid w:val="00E341E4"/>
    <w:rsid w:val="00E43671"/>
    <w:rsid w:val="00E45283"/>
    <w:rsid w:val="00E65558"/>
    <w:rsid w:val="00E660A7"/>
    <w:rsid w:val="00E70C6C"/>
    <w:rsid w:val="00E73B58"/>
    <w:rsid w:val="00E77985"/>
    <w:rsid w:val="00E84038"/>
    <w:rsid w:val="00E90797"/>
    <w:rsid w:val="00E94161"/>
    <w:rsid w:val="00ED35B1"/>
    <w:rsid w:val="00EF0692"/>
    <w:rsid w:val="00EF6FC7"/>
    <w:rsid w:val="00EF7B4B"/>
    <w:rsid w:val="00F12910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715E"/>
    <w:rsid w:val="00FC02D4"/>
    <w:rsid w:val="00FC53A6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6E3B4B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</cp:lastModifiedBy>
  <cp:revision>2</cp:revision>
  <cp:lastPrinted>2020-12-23T14:03:00Z</cp:lastPrinted>
  <dcterms:created xsi:type="dcterms:W3CDTF">2021-05-12T16:30:00Z</dcterms:created>
  <dcterms:modified xsi:type="dcterms:W3CDTF">2021-05-12T16:30:00Z</dcterms:modified>
</cp:coreProperties>
</file>